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07 июня 2022 г. № 523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17.06.2022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07 июня 2022 г. № 523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запрете реализации алкогольной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продукции при проведении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мероприятий, посвященных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общегородскому выпускному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вечеру в 2022 году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Законом Воронежской области от 28.12.2005 № 88-ОЗ «О государственном регулировании отдельных правоотношений в сфере производства и оборота этилового спирта, алкогольной и спиртосодержащей продукции на территории Воронежской области», в целях обеспечения общественного порядка при проведении мероприятий, посвященных общегородскому выпускному вечеру в 2022 году, администрация городского округа город Воронеж постановляет: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Запретить 25 июня 2022 года в день проведения мероприятий, посвященных общегородскому выпускному вечеру, c 8.00 до 23.00 розничную продажу алкогольной продукции, включая пиво и напитки, изготовляемые на основе пива, в любой таре предприятиями потребительского рынка, расположенными в месте проведения праздничных мероприятий (парк «Алые паруса») и на территориях, прилегающих к месту проведения праздничных мероприятий, посвященных общегородскому выпускному вечеру в 2022 году, согласно приложению к настоящему постановлению, за исключением розничной продажи алкогольной продукции при оказании услуг общественного питания, а также розничной продажи алкогольной продукции, осуществляемой магазинами беспошлинной торговли.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Руководителям предприятий общественного питания осуществлять реализацию алкогольной продукции в розлив только в торговом зале.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Руководителю управы Левобережного района городского округа город Воронеж довести данное постановление до сведения руководителей предприятий розничной торговли и общественного питания, расположенных в месте проведения праздничных мероприятий и на территориях, прилегающих к месту проведения праздничных мероприятий, посвященных общегородскому выпускному вечеру в 2022 году, согласно приложению к настоящему постановлению.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Руководителям управы Левобережного района городского округа город Воронеж, управления развития предпринимательства, потребительского рынка и инновационной политики администрации городского округа город Воронеж осуществлять мониторинг выполнения требований настоящего постановления предприятиями розничной торговли и общественного питания.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УМВД России по г. Воронежу в рамках своих полномочий оказать содействие в обеспечении соблюдения требований законодательства, регламентирующего оборот алкогольной продукции, в месте проведения праздничных мероприятий и на территориях, прилегающих к месту проведения праздничных мероприятий, посвященных общегородскому выпускному вечеру в 2022 году.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Контроль за исполнением настоящего постановления возложить на заместителя главы администрации Бородину Л.В.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